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1132F" w14:textId="691E5806" w:rsidR="00A9204E" w:rsidRDefault="00C70D38" w:rsidP="002A5DAE">
      <w:pPr>
        <w:jc w:val="center"/>
      </w:pPr>
      <w:r>
        <w:rPr>
          <w:noProof/>
        </w:rPr>
        <w:drawing>
          <wp:inline distT="0" distB="0" distL="0" distR="0" wp14:anchorId="4C23D1B8" wp14:editId="47FFD6A4">
            <wp:extent cx="1584960" cy="714673"/>
            <wp:effectExtent l="0" t="0" r="0" b="9525"/>
            <wp:docPr id="1032" name="Picture 7" descr="PA-logo">
              <a:extLst xmlns:a="http://schemas.openxmlformats.org/drawingml/2006/main">
                <a:ext uri="{FF2B5EF4-FFF2-40B4-BE49-F238E27FC236}">
                  <a16:creationId xmlns:a16="http://schemas.microsoft.com/office/drawing/2014/main" id="{B108286C-6A5A-44D5-9E14-FF5681C7D8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7" descr="PA-logo">
                      <a:extLst>
                        <a:ext uri="{FF2B5EF4-FFF2-40B4-BE49-F238E27FC236}">
                          <a16:creationId xmlns:a16="http://schemas.microsoft.com/office/drawing/2014/main" id="{B108286C-6A5A-44D5-9E14-FF5681C7D86F}"/>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0241" cy="735091"/>
                    </a:xfrm>
                    <a:prstGeom prst="rect">
                      <a:avLst/>
                    </a:prstGeom>
                    <a:noFill/>
                    <a:ln>
                      <a:noFill/>
                    </a:ln>
                  </pic:spPr>
                </pic:pic>
              </a:graphicData>
            </a:graphic>
          </wp:inline>
        </w:drawing>
      </w:r>
    </w:p>
    <w:p w14:paraId="4A154977" w14:textId="03686EED" w:rsidR="002A5DAE" w:rsidRDefault="002A5DAE"/>
    <w:p w14:paraId="752C1043" w14:textId="64465074" w:rsidR="002A5DAE" w:rsidRDefault="00987408" w:rsidP="002A5DAE">
      <w:pPr>
        <w:jc w:val="center"/>
      </w:pPr>
      <w:r>
        <w:t>July 10, 2020</w:t>
      </w:r>
    </w:p>
    <w:p w14:paraId="516E25F8" w14:textId="5D332440" w:rsidR="002A5DAE" w:rsidRDefault="002A5DAE" w:rsidP="002A5DAE"/>
    <w:p w14:paraId="580370B7" w14:textId="1DA7127C" w:rsidR="00DB155E" w:rsidRDefault="00987408" w:rsidP="00DB155E">
      <w:r>
        <w:t>AviaGlobal Group</w:t>
      </w:r>
      <w:r w:rsidR="00EE6A12">
        <w:t>, LLC</w:t>
      </w:r>
    </w:p>
    <w:p w14:paraId="2B52CD7E" w14:textId="77777777" w:rsidR="00DB155E" w:rsidRDefault="00DB155E" w:rsidP="002A5DAE"/>
    <w:p w14:paraId="446251FF" w14:textId="5D7189D5" w:rsidR="002A5DAE" w:rsidRPr="002A5DAE" w:rsidRDefault="00AB4DA8" w:rsidP="002A5DAE">
      <w:pPr>
        <w:jc w:val="center"/>
        <w:rPr>
          <w:u w:val="single"/>
        </w:rPr>
      </w:pPr>
      <w:r>
        <w:rPr>
          <w:u w:val="single"/>
        </w:rPr>
        <w:t>Marketing Relaunch Proposal</w:t>
      </w:r>
    </w:p>
    <w:p w14:paraId="72F0513A" w14:textId="064D7E58" w:rsidR="002A5DAE" w:rsidRDefault="002A5DAE" w:rsidP="002A5DAE"/>
    <w:p w14:paraId="402BFE3F" w14:textId="784AE95B" w:rsidR="002A5DAE" w:rsidRDefault="002A5DAE" w:rsidP="002A5DAE">
      <w:r>
        <w:t xml:space="preserve">Dear </w:t>
      </w:r>
      <w:r w:rsidR="00AB4DA8">
        <w:t>AviaGlobal team:</w:t>
      </w:r>
    </w:p>
    <w:p w14:paraId="75039866" w14:textId="529CF05B" w:rsidR="002A5DAE" w:rsidRDefault="002A5DAE"/>
    <w:p w14:paraId="0C61AE87" w14:textId="527EBC5C" w:rsidR="00602A1D" w:rsidRDefault="00AB4DA8" w:rsidP="0057595D">
      <w:r>
        <w:t xml:space="preserve">This proposal outlines the terms of an agreement for marketing services through the rest of this year.  As Peregrine pursues its growth initiatives and </w:t>
      </w:r>
      <w:r w:rsidR="005329BA">
        <w:t>responds</w:t>
      </w:r>
      <w:r>
        <w:t xml:space="preserve"> to </w:t>
      </w:r>
      <w:r w:rsidR="005329BA">
        <w:t>changes in</w:t>
      </w:r>
      <w:r w:rsidR="009E3786">
        <w:t xml:space="preserve"> market demand and</w:t>
      </w:r>
      <w:r>
        <w:t xml:space="preserve"> economic </w:t>
      </w:r>
      <w:r w:rsidR="009E3786">
        <w:t>conditions</w:t>
      </w:r>
      <w:r>
        <w:t>,</w:t>
      </w:r>
      <w:r w:rsidR="009E3786">
        <w:t xml:space="preserve"> it needs to engage a progressive, current and highly effective marketing campaign.  Peregrine believes AviaGlobal Group (“AGG”) is capable of providing such level of service and Peregrine desires to hire AGG to do so for the remainder of 2020.</w:t>
      </w:r>
    </w:p>
    <w:p w14:paraId="6F3778C2" w14:textId="3E20A4FC" w:rsidR="009E3786" w:rsidRDefault="009E3786" w:rsidP="0057595D"/>
    <w:p w14:paraId="056630CA" w14:textId="4A9B77CD" w:rsidR="009E3786" w:rsidRDefault="00EB31B8" w:rsidP="0057595D">
      <w:r>
        <w:t xml:space="preserve">Under this agreement, </w:t>
      </w:r>
      <w:r w:rsidR="00F1446A">
        <w:t>AGG’s role will be to build Peregrine’s brand and bring prospects into its sales funnel.</w:t>
      </w:r>
      <w:r w:rsidR="00F1446A" w:rsidRPr="00EB31B8">
        <w:t xml:space="preserve"> </w:t>
      </w:r>
      <w:r w:rsidR="00F1446A">
        <w:t xml:space="preserve"> </w:t>
      </w:r>
      <w:r>
        <w:t xml:space="preserve">AGG will conduct all marketing planning and execution activities approved by Peregrine necessary to reach its strategic goals to include, </w:t>
      </w:r>
      <w:r w:rsidR="00DC4BA2">
        <w:t>but not limited to</w:t>
      </w:r>
      <w:r>
        <w:t>, the following:</w:t>
      </w:r>
    </w:p>
    <w:p w14:paraId="7F79A0F9" w14:textId="494FD81A" w:rsidR="00EB31B8" w:rsidRDefault="00EB31B8" w:rsidP="00EB31B8">
      <w:pPr>
        <w:pStyle w:val="ListParagraph"/>
        <w:numPr>
          <w:ilvl w:val="0"/>
          <w:numId w:val="26"/>
        </w:numPr>
      </w:pPr>
      <w:r w:rsidRPr="00F1446A">
        <w:rPr>
          <w:u w:val="single"/>
        </w:rPr>
        <w:t>Website</w:t>
      </w:r>
      <w:r>
        <w:t xml:space="preserve"> facelift by 8/</w:t>
      </w:r>
      <w:commentRangeStart w:id="0"/>
      <w:r>
        <w:t>15</w:t>
      </w:r>
      <w:commentRangeEnd w:id="0"/>
      <w:r w:rsidR="00E67A66">
        <w:rPr>
          <w:rStyle w:val="CommentReference"/>
        </w:rPr>
        <w:commentReference w:id="0"/>
      </w:r>
      <w:r w:rsidR="00EF7982">
        <w:t>.</w:t>
      </w:r>
    </w:p>
    <w:p w14:paraId="7821797F" w14:textId="1722351D" w:rsidR="00EB31B8" w:rsidRDefault="00EB31B8" w:rsidP="00EB31B8">
      <w:pPr>
        <w:pStyle w:val="ListParagraph"/>
        <w:numPr>
          <w:ilvl w:val="0"/>
          <w:numId w:val="26"/>
        </w:numPr>
      </w:pPr>
      <w:r>
        <w:t xml:space="preserve">At least </w:t>
      </w:r>
      <w:r w:rsidRPr="00F1446A">
        <w:rPr>
          <w:u w:val="single"/>
        </w:rPr>
        <w:t>monthly email campaigns</w:t>
      </w:r>
      <w:r>
        <w:t xml:space="preserve"> (Constant Contact &amp; LinkedIn) per agreed </w:t>
      </w:r>
      <w:commentRangeStart w:id="1"/>
      <w:r>
        <w:t>schedule</w:t>
      </w:r>
      <w:commentRangeEnd w:id="1"/>
      <w:r w:rsidR="00E67A66">
        <w:rPr>
          <w:rStyle w:val="CommentReference"/>
        </w:rPr>
        <w:commentReference w:id="1"/>
      </w:r>
      <w:r w:rsidR="00EF7982">
        <w:t>.</w:t>
      </w:r>
    </w:p>
    <w:p w14:paraId="373F05E2" w14:textId="165C60F2" w:rsidR="00EB31B8" w:rsidRDefault="00EB31B8" w:rsidP="00EB31B8">
      <w:pPr>
        <w:pStyle w:val="ListParagraph"/>
        <w:numPr>
          <w:ilvl w:val="0"/>
          <w:numId w:val="26"/>
        </w:numPr>
      </w:pPr>
      <w:r w:rsidRPr="00F1446A">
        <w:rPr>
          <w:u w:val="single"/>
        </w:rPr>
        <w:t>Bi-weekly Press Releases</w:t>
      </w:r>
      <w:r>
        <w:t xml:space="preserve"> per agreed </w:t>
      </w:r>
      <w:commentRangeStart w:id="2"/>
      <w:r>
        <w:t>schedule</w:t>
      </w:r>
      <w:commentRangeEnd w:id="2"/>
      <w:r w:rsidR="00E67A66">
        <w:rPr>
          <w:rStyle w:val="CommentReference"/>
        </w:rPr>
        <w:commentReference w:id="2"/>
      </w:r>
      <w:r w:rsidR="00EF7982">
        <w:t>.</w:t>
      </w:r>
    </w:p>
    <w:p w14:paraId="07D1759D" w14:textId="70FFDB5C" w:rsidR="00EB31B8" w:rsidRDefault="00EB31B8" w:rsidP="00EB31B8">
      <w:pPr>
        <w:pStyle w:val="ListParagraph"/>
        <w:numPr>
          <w:ilvl w:val="0"/>
          <w:numId w:val="26"/>
        </w:numPr>
      </w:pPr>
      <w:r>
        <w:t xml:space="preserve">Monthly </w:t>
      </w:r>
      <w:r w:rsidRPr="00F1446A">
        <w:rPr>
          <w:u w:val="single"/>
        </w:rPr>
        <w:t>Webinars</w:t>
      </w:r>
      <w:r>
        <w:t xml:space="preserve"> per agreed </w:t>
      </w:r>
      <w:commentRangeStart w:id="3"/>
      <w:r>
        <w:t>schedule</w:t>
      </w:r>
      <w:commentRangeEnd w:id="3"/>
      <w:r w:rsidR="00E67A66">
        <w:rPr>
          <w:rStyle w:val="CommentReference"/>
        </w:rPr>
        <w:commentReference w:id="3"/>
      </w:r>
      <w:r w:rsidR="00EF7982">
        <w:t>.</w:t>
      </w:r>
    </w:p>
    <w:p w14:paraId="515C894B" w14:textId="2B08978F" w:rsidR="00F1446A" w:rsidRDefault="00F1446A" w:rsidP="00EB31B8">
      <w:pPr>
        <w:pStyle w:val="ListParagraph"/>
        <w:numPr>
          <w:ilvl w:val="0"/>
          <w:numId w:val="26"/>
        </w:numPr>
      </w:pPr>
      <w:r>
        <w:t xml:space="preserve">Transmit to Peregrine all </w:t>
      </w:r>
      <w:r w:rsidRPr="00083F3E">
        <w:rPr>
          <w:u w:val="single"/>
        </w:rPr>
        <w:t xml:space="preserve">sales inquiries and </w:t>
      </w:r>
      <w:commentRangeStart w:id="4"/>
      <w:r w:rsidRPr="00083F3E">
        <w:rPr>
          <w:u w:val="single"/>
        </w:rPr>
        <w:t>prospects</w:t>
      </w:r>
      <w:commentRangeEnd w:id="4"/>
      <w:r w:rsidR="00E67A66">
        <w:rPr>
          <w:rStyle w:val="CommentReference"/>
        </w:rPr>
        <w:commentReference w:id="4"/>
      </w:r>
      <w:r>
        <w:t xml:space="preserve">.  </w:t>
      </w:r>
    </w:p>
    <w:p w14:paraId="4C774CF0" w14:textId="2F713F4E" w:rsidR="00EB31B8" w:rsidRDefault="00F1446A" w:rsidP="00EB31B8">
      <w:pPr>
        <w:pStyle w:val="ListParagraph"/>
        <w:numPr>
          <w:ilvl w:val="0"/>
          <w:numId w:val="26"/>
        </w:numPr>
      </w:pPr>
      <w:r>
        <w:t>Where appropriate, a</w:t>
      </w:r>
      <w:r w:rsidR="00EB31B8">
        <w:t xml:space="preserve">rrange </w:t>
      </w:r>
      <w:r w:rsidR="00EB31B8" w:rsidRPr="00083F3E">
        <w:rPr>
          <w:u w:val="single"/>
        </w:rPr>
        <w:t xml:space="preserve">Zoom </w:t>
      </w:r>
      <w:commentRangeStart w:id="5"/>
      <w:r w:rsidR="00EB31B8" w:rsidRPr="00083F3E">
        <w:rPr>
          <w:u w:val="single"/>
        </w:rPr>
        <w:t>meetings</w:t>
      </w:r>
      <w:commentRangeEnd w:id="5"/>
      <w:r w:rsidR="00E67A66">
        <w:rPr>
          <w:rStyle w:val="CommentReference"/>
        </w:rPr>
        <w:commentReference w:id="5"/>
      </w:r>
      <w:r w:rsidR="00EB31B8">
        <w:t xml:space="preserve"> </w:t>
      </w:r>
      <w:r w:rsidR="00083F3E">
        <w:t>with</w:t>
      </w:r>
      <w:r w:rsidR="00EB31B8">
        <w:t xml:space="preserve"> significant </w:t>
      </w:r>
      <w:r w:rsidR="00EB31B8" w:rsidRPr="00083F3E">
        <w:t>sales prospects</w:t>
      </w:r>
      <w:r w:rsidR="00180226" w:rsidRPr="00083F3E">
        <w:t>.</w:t>
      </w:r>
    </w:p>
    <w:p w14:paraId="166258BD" w14:textId="77777777" w:rsidR="00180226" w:rsidRDefault="00180226" w:rsidP="00EB31B8"/>
    <w:p w14:paraId="64B28EF2" w14:textId="77777777" w:rsidR="00180226" w:rsidRDefault="00F1446A" w:rsidP="00EB31B8">
      <w:r>
        <w:t xml:space="preserve">AGG will </w:t>
      </w:r>
      <w:r w:rsidR="00EB31B8">
        <w:t xml:space="preserve">conduct weekly </w:t>
      </w:r>
      <w:proofErr w:type="gramStart"/>
      <w:r w:rsidR="00EB31B8">
        <w:t>1 hour</w:t>
      </w:r>
      <w:proofErr w:type="gramEnd"/>
      <w:r w:rsidR="00EB31B8">
        <w:t xml:space="preserve"> meetings with the Peregrine executive team to review progress and </w:t>
      </w:r>
      <w:r w:rsidR="00180226">
        <w:t xml:space="preserve">obtain </w:t>
      </w:r>
      <w:r w:rsidR="00EB31B8">
        <w:t>approv</w:t>
      </w:r>
      <w:r w:rsidR="00180226">
        <w:t>al of</w:t>
      </w:r>
      <w:r w:rsidR="00EB31B8">
        <w:t xml:space="preserve"> proposed actions.</w:t>
      </w:r>
    </w:p>
    <w:p w14:paraId="1FC351D5" w14:textId="77777777" w:rsidR="00180226" w:rsidRDefault="00180226" w:rsidP="00EB31B8"/>
    <w:p w14:paraId="636DD43B" w14:textId="70432617" w:rsidR="00AB4DA8" w:rsidRDefault="00180226" w:rsidP="0057595D">
      <w:r>
        <w:t xml:space="preserve">In exchange for its services hereunder, AGG will be paid a flat fee of $6,000 per month through the end of </w:t>
      </w:r>
      <w:r w:rsidR="00083F3E">
        <w:t>2020</w:t>
      </w:r>
      <w:r>
        <w:t>.  At the end of this year, Peregrine and AGG will discuss the possibility of extending this arrangement into the future.</w:t>
      </w:r>
      <w:r w:rsidR="00083F3E">
        <w:t xml:space="preserve">  This letter agreement replaces the agreement between the two companies signed February 13, 2020, entitled “Letter Agreement Regarding AviaGlobal Group LLC Sales Support” and that agreement is hereby terminated.</w:t>
      </w:r>
    </w:p>
    <w:p w14:paraId="5B19419B" w14:textId="72F6BDE2" w:rsidR="00EE6A12" w:rsidRDefault="00EE6A12" w:rsidP="0057595D"/>
    <w:p w14:paraId="7EDF7A7D" w14:textId="3B79F4F0" w:rsidR="00EE6A12" w:rsidRDefault="00EE6A12" w:rsidP="0057595D">
      <w:r>
        <w:t>We look forward to a productive and successful relationship with AGG.  If this agreement is acceptable, please sign and return a copy of this document.</w:t>
      </w:r>
    </w:p>
    <w:p w14:paraId="7F3176C0" w14:textId="77777777" w:rsidR="00AB4DA8" w:rsidRDefault="00AB4DA8" w:rsidP="0057595D"/>
    <w:p w14:paraId="021CCDC9" w14:textId="2D684080" w:rsidR="00602A1D" w:rsidRDefault="00602A1D" w:rsidP="0057595D">
      <w:r>
        <w:t>Best regards,</w:t>
      </w:r>
    </w:p>
    <w:p w14:paraId="137F3370" w14:textId="2DCE02E2" w:rsidR="00602A1D" w:rsidRDefault="00602A1D" w:rsidP="0057595D"/>
    <w:p w14:paraId="53516726" w14:textId="5C7B93C5" w:rsidR="00EE6A12" w:rsidRDefault="00EE6A12" w:rsidP="0057595D">
      <w:r>
        <w:t>__________________________________________________________________________</w:t>
      </w:r>
    </w:p>
    <w:p w14:paraId="2FF64F97" w14:textId="0A282BB0" w:rsidR="00602A1D" w:rsidRDefault="00602A1D" w:rsidP="0057595D">
      <w:r>
        <w:t>David Rankin</w:t>
      </w:r>
      <w:r w:rsidR="00EE6A12">
        <w:t xml:space="preserve">, </w:t>
      </w:r>
      <w:r>
        <w:t>President, Peregrine Avionics, LLC</w:t>
      </w:r>
      <w:r w:rsidR="00EE6A12">
        <w:tab/>
      </w:r>
      <w:r w:rsidR="00EE6A12">
        <w:tab/>
      </w:r>
      <w:r w:rsidR="00EE6A12">
        <w:tab/>
      </w:r>
      <w:r w:rsidR="00EE6A12">
        <w:tab/>
      </w:r>
      <w:r w:rsidR="00EE6A12">
        <w:tab/>
        <w:t>date</w:t>
      </w:r>
    </w:p>
    <w:p w14:paraId="46530D7D" w14:textId="7B39555D" w:rsidR="00EE6A12" w:rsidRDefault="00EE6A12" w:rsidP="0057595D"/>
    <w:p w14:paraId="618CD2A2" w14:textId="1091E72C" w:rsidR="00EE6A12" w:rsidRDefault="00EE6A12" w:rsidP="0057595D">
      <w:r>
        <w:t>Agreed and accepted,</w:t>
      </w:r>
    </w:p>
    <w:p w14:paraId="11238FF8" w14:textId="77777777" w:rsidR="00EE6A12" w:rsidRDefault="00EE6A12" w:rsidP="00EE6A12"/>
    <w:p w14:paraId="1C56D452" w14:textId="77777777" w:rsidR="00EE6A12" w:rsidRDefault="00EE6A12" w:rsidP="00EE6A12">
      <w:r>
        <w:t>__________________________________________________________________________</w:t>
      </w:r>
    </w:p>
    <w:p w14:paraId="457C4FFA" w14:textId="33A911DE" w:rsidR="00EE6A12" w:rsidRDefault="00EE6A12" w:rsidP="0057595D">
      <w:r>
        <w:t xml:space="preserve">Hal Adams, a Managing Member, AviaGlobal </w:t>
      </w:r>
      <w:proofErr w:type="gramStart"/>
      <w:r>
        <w:t>Group,  LLC</w:t>
      </w:r>
      <w:proofErr w:type="gramEnd"/>
      <w:r>
        <w:tab/>
      </w:r>
      <w:r>
        <w:tab/>
      </w:r>
      <w:r>
        <w:tab/>
        <w:t>date</w:t>
      </w:r>
    </w:p>
    <w:sectPr w:rsidR="00EE6A12" w:rsidSect="002A5DAE">
      <w:pgSz w:w="12240" w:h="15840"/>
      <w:pgMar w:top="72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Lee Carlson" w:date="2020-07-13T08:59:00Z" w:initials="LC">
    <w:p w14:paraId="551E56F4" w14:textId="0B516E62" w:rsidR="00E67A66" w:rsidRDefault="00E67A66">
      <w:pPr>
        <w:pStyle w:val="CommentText"/>
      </w:pPr>
      <w:r>
        <w:rPr>
          <w:rStyle w:val="CommentReference"/>
        </w:rPr>
        <w:annotationRef/>
      </w:r>
      <w:r>
        <w:t xml:space="preserve">I think that we can use this to transition the current website and propose a date-certain rollout of the </w:t>
      </w:r>
      <w:proofErr w:type="spellStart"/>
      <w:r>
        <w:t>inmotion</w:t>
      </w:r>
      <w:proofErr w:type="spellEnd"/>
      <w:r>
        <w:t xml:space="preserve"> website</w:t>
      </w:r>
    </w:p>
  </w:comment>
  <w:comment w:id="1" w:author="Lee Carlson" w:date="2020-07-13T09:00:00Z" w:initials="LC">
    <w:p w14:paraId="4E045B66" w14:textId="63ED3AFA" w:rsidR="00E67A66" w:rsidRDefault="00E67A66">
      <w:pPr>
        <w:pStyle w:val="CommentText"/>
      </w:pPr>
      <w:r>
        <w:rPr>
          <w:rStyle w:val="CommentReference"/>
        </w:rPr>
        <w:annotationRef/>
      </w:r>
      <w:r>
        <w:t>Can do.</w:t>
      </w:r>
    </w:p>
  </w:comment>
  <w:comment w:id="2" w:author="Lee Carlson" w:date="2020-07-13T09:00:00Z" w:initials="LC">
    <w:p w14:paraId="1EFC74DF" w14:textId="2D88580D" w:rsidR="00E67A66" w:rsidRDefault="00E67A66">
      <w:pPr>
        <w:pStyle w:val="CommentText"/>
      </w:pPr>
      <w:r>
        <w:rPr>
          <w:rStyle w:val="CommentReference"/>
        </w:rPr>
        <w:annotationRef/>
      </w:r>
      <w:r>
        <w:t xml:space="preserve">Somehow, we need to figure out how to generate two / month or “goal of a two, based on </w:t>
      </w:r>
      <w:proofErr w:type="spellStart"/>
      <w:r w:rsidRPr="00E67A66">
        <w:t>announceable</w:t>
      </w:r>
      <w:proofErr w:type="spellEnd"/>
      <w:r w:rsidRPr="00E67A66">
        <w:t xml:space="preserve"> </w:t>
      </w:r>
      <w:r>
        <w:t>information”. We need to get Marj on board and a quote base on this kind of volume</w:t>
      </w:r>
    </w:p>
  </w:comment>
  <w:comment w:id="3" w:author="Lee Carlson" w:date="2020-07-13T09:03:00Z" w:initials="LC">
    <w:p w14:paraId="62A6BCD8" w14:textId="211F20D2" w:rsidR="00E67A66" w:rsidRDefault="00E67A66">
      <w:pPr>
        <w:pStyle w:val="CommentText"/>
      </w:pPr>
      <w:r>
        <w:rPr>
          <w:rStyle w:val="CommentReference"/>
        </w:rPr>
        <w:annotationRef/>
      </w:r>
      <w:r>
        <w:t>Hmmm…</w:t>
      </w:r>
    </w:p>
  </w:comment>
  <w:comment w:id="4" w:author="Lee Carlson" w:date="2020-07-13T09:03:00Z" w:initials="LC">
    <w:p w14:paraId="423AE6F7" w14:textId="76A79772" w:rsidR="00E67A66" w:rsidRDefault="00E67A66">
      <w:pPr>
        <w:pStyle w:val="CommentText"/>
      </w:pPr>
      <w:r>
        <w:rPr>
          <w:rStyle w:val="CommentReference"/>
        </w:rPr>
        <w:annotationRef/>
      </w:r>
      <w:r>
        <w:t>Pretty good at this so far</w:t>
      </w:r>
    </w:p>
  </w:comment>
  <w:comment w:id="5" w:author="Lee Carlson" w:date="2020-07-13T09:04:00Z" w:initials="LC">
    <w:p w14:paraId="1669D6D8" w14:textId="2A27BDB7" w:rsidR="00E67A66" w:rsidRDefault="00E67A66">
      <w:pPr>
        <w:pStyle w:val="CommentText"/>
      </w:pPr>
      <w:r>
        <w:rPr>
          <w:rStyle w:val="CommentReference"/>
        </w:rPr>
        <w:annotationRef/>
      </w:r>
      <w:r>
        <w:t xml:space="preserve">Can </w:t>
      </w:r>
      <w:r>
        <w:t>do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51E56F4" w15:done="0"/>
  <w15:commentEx w15:paraId="4E045B66" w15:done="0"/>
  <w15:commentEx w15:paraId="1EFC74DF" w15:done="0"/>
  <w15:commentEx w15:paraId="62A6BCD8" w15:done="0"/>
  <w15:commentEx w15:paraId="423AE6F7" w15:done="0"/>
  <w15:commentEx w15:paraId="1669D6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6A0E8" w16cex:dateUtc="2020-07-13T12:59:00Z"/>
  <w16cex:commentExtensible w16cex:durableId="22B6A13A" w16cex:dateUtc="2020-07-13T13:00:00Z"/>
  <w16cex:commentExtensible w16cex:durableId="22B6A142" w16cex:dateUtc="2020-07-13T13:00:00Z"/>
  <w16cex:commentExtensible w16cex:durableId="22B6A1EB" w16cex:dateUtc="2020-07-13T13:03:00Z"/>
  <w16cex:commentExtensible w16cex:durableId="22B6A1F7" w16cex:dateUtc="2020-07-13T13:03:00Z"/>
  <w16cex:commentExtensible w16cex:durableId="22B6A208" w16cex:dateUtc="2020-07-13T1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1E56F4" w16cid:durableId="22B6A0E8"/>
  <w16cid:commentId w16cid:paraId="4E045B66" w16cid:durableId="22B6A13A"/>
  <w16cid:commentId w16cid:paraId="1EFC74DF" w16cid:durableId="22B6A142"/>
  <w16cid:commentId w16cid:paraId="62A6BCD8" w16cid:durableId="22B6A1EB"/>
  <w16cid:commentId w16cid:paraId="423AE6F7" w16cid:durableId="22B6A1F7"/>
  <w16cid:commentId w16cid:paraId="1669D6D8" w16cid:durableId="22B6A20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410607"/>
    <w:multiLevelType w:val="hybridMultilevel"/>
    <w:tmpl w:val="D5189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BB76384"/>
    <w:multiLevelType w:val="hybridMultilevel"/>
    <w:tmpl w:val="20DAC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A3B01CF"/>
    <w:multiLevelType w:val="hybridMultilevel"/>
    <w:tmpl w:val="4044C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3"/>
  </w:num>
  <w:num w:numId="5">
    <w:abstractNumId w:val="14"/>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2"/>
  </w:num>
  <w:num w:numId="21">
    <w:abstractNumId w:val="19"/>
  </w:num>
  <w:num w:numId="22">
    <w:abstractNumId w:val="11"/>
  </w:num>
  <w:num w:numId="23">
    <w:abstractNumId w:val="25"/>
  </w:num>
  <w:num w:numId="24">
    <w:abstractNumId w:val="13"/>
  </w:num>
  <w:num w:numId="25">
    <w:abstractNumId w:val="15"/>
  </w:num>
  <w:num w:numId="26">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e Carlson">
    <w15:presenceInfo w15:providerId="Windows Live" w15:userId="2d90b6f0b2a6ed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AE"/>
    <w:rsid w:val="00083F3E"/>
    <w:rsid w:val="00180226"/>
    <w:rsid w:val="002A5DAE"/>
    <w:rsid w:val="005329BA"/>
    <w:rsid w:val="0057595D"/>
    <w:rsid w:val="00602A1D"/>
    <w:rsid w:val="00645252"/>
    <w:rsid w:val="00675D06"/>
    <w:rsid w:val="006D3D74"/>
    <w:rsid w:val="0083569A"/>
    <w:rsid w:val="008C2D05"/>
    <w:rsid w:val="00987408"/>
    <w:rsid w:val="009E3786"/>
    <w:rsid w:val="00A9204E"/>
    <w:rsid w:val="00A979A8"/>
    <w:rsid w:val="00AB4DA8"/>
    <w:rsid w:val="00C70D38"/>
    <w:rsid w:val="00D62699"/>
    <w:rsid w:val="00DB155E"/>
    <w:rsid w:val="00DC4BA2"/>
    <w:rsid w:val="00E67A66"/>
    <w:rsid w:val="00EB31B8"/>
    <w:rsid w:val="00EE6A12"/>
    <w:rsid w:val="00EF7982"/>
    <w:rsid w:val="00F1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64677"/>
  <w15:chartTrackingRefBased/>
  <w15:docId w15:val="{F2852436-EB76-469D-A1E7-5009C6E3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A5D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i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4873beb7-5857-4685-be1f-d57550cc96c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11</TotalTime>
  <Pages>1</Pages>
  <Words>330</Words>
  <Characters>1882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 Aerial</dc:creator>
  <cp:keywords/>
  <dc:description/>
  <cp:lastModifiedBy>Lee Carlson</cp:lastModifiedBy>
  <cp:revision>2</cp:revision>
  <dcterms:created xsi:type="dcterms:W3CDTF">2020-07-13T13:09:00Z</dcterms:created>
  <dcterms:modified xsi:type="dcterms:W3CDTF">2020-07-13T13:09:00Z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